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79" w:rsidRDefault="00990C79" w:rsidP="00990C79">
      <w:pPr>
        <w:widowControl/>
        <w:shd w:val="clear" w:color="auto" w:fill="FFFFFF"/>
        <w:jc w:val="center"/>
        <w:outlineLvl w:val="1"/>
        <w:rPr>
          <w:b/>
          <w:bCs/>
          <w:sz w:val="36"/>
          <w:szCs w:val="44"/>
        </w:rPr>
      </w:pPr>
      <w:r w:rsidRPr="00990C79">
        <w:rPr>
          <w:rFonts w:hint="eastAsia"/>
          <w:b/>
          <w:bCs/>
          <w:sz w:val="36"/>
          <w:szCs w:val="44"/>
        </w:rPr>
        <w:t>山东大学齐鲁医学院</w:t>
      </w:r>
      <w:r w:rsidR="0059424A">
        <w:rPr>
          <w:rFonts w:hint="eastAsia"/>
          <w:b/>
          <w:bCs/>
          <w:sz w:val="36"/>
          <w:szCs w:val="44"/>
        </w:rPr>
        <w:t>“思想政治教育品牌活动”</w:t>
      </w:r>
    </w:p>
    <w:p w:rsidR="009F264A" w:rsidRPr="00990C79" w:rsidRDefault="0059424A" w:rsidP="00990C79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>
        <w:rPr>
          <w:rFonts w:hint="eastAsia"/>
          <w:b/>
          <w:bCs/>
          <w:sz w:val="36"/>
          <w:szCs w:val="44"/>
        </w:rPr>
        <w:t>结项项目</w:t>
      </w:r>
    </w:p>
    <w:p w:rsidR="00990C79" w:rsidRPr="00990C79" w:rsidRDefault="00990C79" w:rsidP="00990C79">
      <w:pPr>
        <w:widowControl/>
        <w:shd w:val="clear" w:color="auto" w:fill="FFFFFF"/>
        <w:spacing w:line="504" w:lineRule="atLeast"/>
        <w:ind w:firstLine="560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r w:rsidRPr="00990C7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自拟题目品牌活动</w:t>
      </w:r>
    </w:p>
    <w:tbl>
      <w:tblPr>
        <w:tblW w:w="98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5811"/>
        <w:gridCol w:w="1276"/>
        <w:gridCol w:w="1560"/>
      </w:tblGrid>
      <w:tr w:rsidR="00990C79" w:rsidRPr="00990C79" w:rsidTr="00FC3BBC">
        <w:trPr>
          <w:trHeight w:val="705"/>
          <w:jc w:val="center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序号</w:t>
            </w:r>
          </w:p>
        </w:tc>
        <w:tc>
          <w:tcPr>
            <w:tcW w:w="58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立项名称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负责人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立项结果</w:t>
            </w:r>
          </w:p>
        </w:tc>
      </w:tr>
      <w:tr w:rsidR="00990C79" w:rsidRPr="00990C79" w:rsidTr="00FC3BBC">
        <w:trPr>
          <w:jc w:val="center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1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医学人文周—医学生人文素养教育系列活动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李玉蓉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FC3BBC">
        <w:trPr>
          <w:jc w:val="center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2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心理健康--“从‘心’开始，抗成长”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王惜媛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FC3BBC">
        <w:trPr>
          <w:jc w:val="center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3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新冠疫情下医学类研究生线上思政教育活动创新实践研究——以公共卫生学院为例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班梦姣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FC3BBC">
        <w:trPr>
          <w:jc w:val="center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  <w:shd w:val="clear" w:color="auto" w:fill="FFFFFF"/>
              </w:rPr>
              <w:t>4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聆听经典——让美育教育乘着音乐的翅膀声入人心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周现民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FC3BBC">
        <w:trPr>
          <w:jc w:val="center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  <w:shd w:val="clear" w:color="auto" w:fill="FFFFFF"/>
              </w:rPr>
              <w:t>5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劳动大课堂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潘玫杏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FC3BBC">
        <w:trPr>
          <w:jc w:val="center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6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“奋进医路，以劳促全”医学生劳育行动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FC3BBC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薛</w:t>
            </w:r>
            <w:r w:rsidR="00C84E8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 xml:space="preserve"> </w:t>
            </w:r>
            <w:bookmarkStart w:id="0" w:name="_GoBack"/>
            <w:bookmarkEnd w:id="0"/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FC3BBC">
        <w:trPr>
          <w:jc w:val="center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7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医学国际学生成长指导探索与实践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刘明利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培育项目</w:t>
            </w:r>
          </w:p>
        </w:tc>
      </w:tr>
      <w:tr w:rsidR="00990C79" w:rsidRPr="00990C79" w:rsidTr="00FC3BBC">
        <w:trPr>
          <w:trHeight w:val="795"/>
          <w:jc w:val="center"/>
        </w:trPr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研究生学术文化月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FC3BBC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姜</w:t>
            </w:r>
            <w:r w:rsidR="00C84E8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 xml:space="preserve"> </w:t>
            </w: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培育项目</w:t>
            </w:r>
          </w:p>
        </w:tc>
      </w:tr>
      <w:tr w:rsidR="00990C79" w:rsidRPr="00990C79" w:rsidTr="00FC3BBC">
        <w:trPr>
          <w:trHeight w:val="795"/>
          <w:jc w:val="center"/>
        </w:trPr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呦呦鹿鸣——医管学院研究生19级党支部知识分享会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FC3BBC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王</w:t>
            </w:r>
            <w:r w:rsidR="00FC3BB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 xml:space="preserve"> </w:t>
            </w: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培育项目</w:t>
            </w:r>
          </w:p>
        </w:tc>
      </w:tr>
    </w:tbl>
    <w:p w:rsidR="00990C79" w:rsidRPr="00990C79" w:rsidRDefault="00990C79" w:rsidP="00990C79">
      <w:pPr>
        <w:widowControl/>
        <w:shd w:val="clear" w:color="auto" w:fill="FFFFFF"/>
        <w:spacing w:line="504" w:lineRule="atLeast"/>
        <w:ind w:firstLine="560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</w:p>
    <w:p w:rsidR="00990C79" w:rsidRPr="00990C79" w:rsidRDefault="00990C79" w:rsidP="00990C79">
      <w:pPr>
        <w:widowControl/>
        <w:shd w:val="clear" w:color="auto" w:fill="FFFFFF"/>
        <w:spacing w:line="504" w:lineRule="atLeast"/>
        <w:ind w:firstLine="560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  <w:r w:rsidRPr="00990C79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精准助学专项</w:t>
      </w:r>
    </w:p>
    <w:tbl>
      <w:tblPr>
        <w:tblW w:w="98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270"/>
        <w:gridCol w:w="1260"/>
        <w:gridCol w:w="1560"/>
      </w:tblGrid>
      <w:tr w:rsidR="00990C79" w:rsidRPr="00990C79" w:rsidTr="00FC3BBC">
        <w:trPr>
          <w:trHeight w:val="390"/>
          <w:tblHeader/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序号</w:t>
            </w:r>
          </w:p>
        </w:tc>
        <w:tc>
          <w:tcPr>
            <w:tcW w:w="62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立项名称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负责人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b/>
                <w:bCs/>
                <w:kern w:val="0"/>
                <w:sz w:val="29"/>
                <w:szCs w:val="29"/>
              </w:rPr>
              <w:t>立项结果</w:t>
            </w:r>
          </w:p>
        </w:tc>
      </w:tr>
      <w:tr w:rsidR="00990C79" w:rsidRPr="00990C79" w:rsidTr="00990C79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口腔医学院本科学生不及格情况调研及助学方案研究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齐山华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990C79">
        <w:trPr>
          <w:trHeight w:val="78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lastRenderedPageBreak/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“博学笃行，药你成长”精准助学系列活动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马宏峰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990C79">
        <w:trPr>
          <w:trHeight w:val="780"/>
          <w:jc w:val="center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求真工程--基于“平行交叉式”方法的精准助学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赵</w:t>
            </w:r>
            <w:r w:rsidR="00FC3BBC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 </w:t>
            </w: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990C79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9"/>
                <w:szCs w:val="29"/>
              </w:rPr>
              <w:t>4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立志公卫，勤学奋进--公共卫生学生精准助学系列活动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赵婧婧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  <w:tr w:rsidR="00990C79" w:rsidRPr="00990C79" w:rsidTr="00990C79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“苗圃工程”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潘玫杏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C79" w:rsidRPr="00990C79" w:rsidRDefault="00990C79" w:rsidP="00990C79">
            <w:pPr>
              <w:widowControl/>
              <w:spacing w:line="504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90C79">
              <w:rPr>
                <w:rFonts w:ascii="宋体" w:eastAsia="宋体" w:hAnsi="宋体" w:cs="宋体" w:hint="eastAsia"/>
                <w:kern w:val="0"/>
                <w:sz w:val="29"/>
                <w:szCs w:val="29"/>
              </w:rPr>
              <w:t>立项项目</w:t>
            </w:r>
          </w:p>
        </w:tc>
      </w:tr>
    </w:tbl>
    <w:p w:rsidR="009F264A" w:rsidRDefault="009F264A"/>
    <w:sectPr w:rsidR="009F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FBF" w:rsidRDefault="00421FBF" w:rsidP="00990C79">
      <w:r>
        <w:separator/>
      </w:r>
    </w:p>
  </w:endnote>
  <w:endnote w:type="continuationSeparator" w:id="0">
    <w:p w:rsidR="00421FBF" w:rsidRDefault="00421FBF" w:rsidP="0099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FBF" w:rsidRDefault="00421FBF" w:rsidP="00990C79">
      <w:r>
        <w:separator/>
      </w:r>
    </w:p>
  </w:footnote>
  <w:footnote w:type="continuationSeparator" w:id="0">
    <w:p w:rsidR="00421FBF" w:rsidRDefault="00421FBF" w:rsidP="0099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4A"/>
    <w:rsid w:val="00421FBF"/>
    <w:rsid w:val="0059424A"/>
    <w:rsid w:val="00990C79"/>
    <w:rsid w:val="009F264A"/>
    <w:rsid w:val="00C84E8C"/>
    <w:rsid w:val="00FC3BBC"/>
    <w:rsid w:val="3F8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9D3918-27F2-4CC0-859A-C188FAA8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0C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90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0C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1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Lenovo</cp:lastModifiedBy>
  <cp:revision>4</cp:revision>
  <dcterms:created xsi:type="dcterms:W3CDTF">2014-10-29T12:08:00Z</dcterms:created>
  <dcterms:modified xsi:type="dcterms:W3CDTF">2020-11-05T02:39:00Z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